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53E" w14:textId="77777777" w:rsidR="00306318" w:rsidRDefault="00000000">
      <w:pPr>
        <w:spacing w:before="14"/>
        <w:ind w:left="1634" w:right="4086"/>
        <w:rPr>
          <w:sz w:val="28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5BE79D3F" wp14:editId="57CFDFF6">
            <wp:simplePos x="0" y="0"/>
            <wp:positionH relativeFrom="margin">
              <wp:posOffset>-85725</wp:posOffset>
            </wp:positionH>
            <wp:positionV relativeFrom="paragraph">
              <wp:posOffset>225425</wp:posOffset>
            </wp:positionV>
            <wp:extent cx="6276975" cy="7879779"/>
            <wp:effectExtent l="0" t="0" r="0" b="698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87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487534080" behindDoc="1" locked="0" layoutInCell="1" allowOverlap="1" wp14:anchorId="0BEF9906" wp14:editId="01CE2093">
            <wp:simplePos x="0" y="0"/>
            <wp:positionH relativeFrom="page">
              <wp:posOffset>258445</wp:posOffset>
            </wp:positionH>
            <wp:positionV relativeFrom="page">
              <wp:posOffset>632459</wp:posOffset>
            </wp:positionV>
            <wp:extent cx="1611630" cy="882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MINISTÉRIO DA EDUCAÇÃO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UNIVERSIDADE FEDERAL DO CEARÁ</w:t>
      </w:r>
      <w:r>
        <w:rPr>
          <w:b/>
          <w:spacing w:val="-61"/>
          <w:sz w:val="28"/>
        </w:rPr>
        <w:t xml:space="preserve"> </w:t>
      </w:r>
      <w:r w:rsidR="00306318">
        <w:rPr>
          <w:sz w:val="28"/>
        </w:rPr>
        <w:t>FACULDADE DE MEDICINA</w:t>
      </w:r>
    </w:p>
    <w:p w14:paraId="44D1F975" w14:textId="77777777" w:rsidR="00D46C40" w:rsidRDefault="00D46C40" w:rsidP="00306318">
      <w:pPr>
        <w:ind w:left="1634"/>
        <w:rPr>
          <w:sz w:val="28"/>
        </w:rPr>
      </w:pPr>
      <w:r>
        <w:rPr>
          <w:sz w:val="28"/>
        </w:rPr>
        <w:t>DEPARTAMENTO DE FISIOLOGIA E FARMACOLOGIA</w:t>
      </w:r>
    </w:p>
    <w:p w14:paraId="6219449D" w14:textId="594ACA6E" w:rsidR="00D46C40" w:rsidRDefault="00D46C40" w:rsidP="00D46C40">
      <w:pPr>
        <w:ind w:left="1634"/>
        <w:rPr>
          <w:sz w:val="28"/>
        </w:rPr>
      </w:pPr>
      <w:r>
        <w:rPr>
          <w:sz w:val="28"/>
        </w:rPr>
        <w:t>PROGRAMA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PÓS-GRADUAÇÃO</w:t>
      </w:r>
      <w:r>
        <w:rPr>
          <w:spacing w:val="-2"/>
          <w:sz w:val="28"/>
        </w:rPr>
        <w:t xml:space="preserve"> </w:t>
      </w: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FARMACOLOGIA</w:t>
      </w:r>
    </w:p>
    <w:p w14:paraId="4B530206" w14:textId="3AC078DA" w:rsidR="00EE3239" w:rsidRDefault="00D46C40">
      <w:pPr>
        <w:ind w:left="1634"/>
        <w:rPr>
          <w:sz w:val="28"/>
        </w:rPr>
      </w:pPr>
      <w:r>
        <w:rPr>
          <w:sz w:val="28"/>
        </w:rPr>
        <w:t>MESTRADO PROFISSIONAL EM FARMACOLOGIA CLÍNICA</w:t>
      </w:r>
    </w:p>
    <w:p w14:paraId="4A818E53" w14:textId="77777777" w:rsidR="00EE3239" w:rsidRDefault="00EE3239">
      <w:pPr>
        <w:pStyle w:val="Corpodetexto"/>
        <w:ind w:left="0"/>
        <w:jc w:val="left"/>
        <w:rPr>
          <w:sz w:val="20"/>
        </w:rPr>
      </w:pPr>
    </w:p>
    <w:p w14:paraId="673DE070" w14:textId="77777777" w:rsidR="00EE3239" w:rsidRDefault="00EE3239">
      <w:pPr>
        <w:pStyle w:val="Corpodetexto"/>
        <w:spacing w:before="10"/>
        <w:ind w:left="0"/>
        <w:jc w:val="left"/>
        <w:rPr>
          <w:sz w:val="27"/>
        </w:rPr>
      </w:pPr>
    </w:p>
    <w:p w14:paraId="1D62D7FB" w14:textId="5920CA62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FORMULÁRIO DE CADASTRAMENTO DE BANCA DE </w:t>
      </w:r>
      <w:r w:rsidR="00D46C40">
        <w:rPr>
          <w:b/>
          <w:color w:val="000000"/>
          <w:sz w:val="32"/>
          <w:szCs w:val="32"/>
          <w:u w:val="single"/>
        </w:rPr>
        <w:t>DEFESA</w:t>
      </w:r>
    </w:p>
    <w:p w14:paraId="74048CB3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D96AB08" w14:textId="4BDEB0D9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Ao Coordenador do Programa de Pós-Graduação em </w:t>
      </w:r>
      <w:r w:rsidR="00D46C40">
        <w:rPr>
          <w:color w:val="000000"/>
          <w:sz w:val="24"/>
          <w:szCs w:val="24"/>
        </w:rPr>
        <w:t>Farmacologia Clínica – Mestrado Profissional</w:t>
      </w:r>
    </w:p>
    <w:p w14:paraId="482C436C" w14:textId="22891683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Prof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 Dr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. </w:t>
      </w:r>
      <w:r w:rsidR="00D46C40">
        <w:rPr>
          <w:color w:val="000000"/>
          <w:sz w:val="24"/>
          <w:szCs w:val="24"/>
        </w:rPr>
        <w:t>Raquel Carvalho Montenegro</w:t>
      </w:r>
    </w:p>
    <w:p w14:paraId="65236744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3D7E29" w14:textId="00AE14F2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Sr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 Coordenador</w:t>
      </w:r>
      <w:r w:rsidR="00D46C40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</w:p>
    <w:p w14:paraId="441DB84C" w14:textId="3CDCF536" w:rsidR="00294ABB" w:rsidRDefault="00294ABB" w:rsidP="00294ABB">
      <w:pPr>
        <w:pStyle w:val="Ttulo2"/>
        <w:spacing w:before="0" w:after="12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500EB6">
        <w:rPr>
          <w:rFonts w:ascii="Calibri" w:eastAsia="Calibri" w:hAnsi="Calibri" w:cs="Calibri"/>
          <w:color w:val="auto"/>
          <w:sz w:val="24"/>
          <w:szCs w:val="24"/>
        </w:rPr>
        <w:t>Solicito a V.Sª. a realização d</w:t>
      </w:r>
      <w:r w:rsidR="00D46C40">
        <w:rPr>
          <w:rFonts w:ascii="Calibri" w:eastAsia="Calibri" w:hAnsi="Calibri" w:cs="Calibri"/>
          <w:color w:val="auto"/>
          <w:sz w:val="24"/>
          <w:szCs w:val="24"/>
        </w:rPr>
        <w:t>a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46C40">
        <w:rPr>
          <w:rFonts w:ascii="Calibri" w:eastAsia="Calibri" w:hAnsi="Calibri" w:cs="Calibri"/>
          <w:color w:val="auto"/>
          <w:sz w:val="24"/>
          <w:szCs w:val="24"/>
        </w:rPr>
        <w:t>Defesa de Mestrado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>, com o projeto intitulado "(</w:t>
      </w:r>
      <w:r w:rsidRPr="00500EB6">
        <w:rPr>
          <w:rFonts w:ascii="Calibri" w:eastAsia="Calibri" w:hAnsi="Calibri" w:cs="Calibri"/>
          <w:b/>
          <w:bCs/>
          <w:color w:val="0070C0"/>
          <w:sz w:val="24"/>
          <w:szCs w:val="24"/>
        </w:rPr>
        <w:t>nome do projeto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)", do/a orientando/a </w:t>
      </w:r>
      <w:r w:rsidRPr="00500EB6">
        <w:rPr>
          <w:rFonts w:ascii="Calibri" w:eastAsia="Calibri" w:hAnsi="Calibri" w:cs="Calibri"/>
          <w:b/>
          <w:bCs/>
          <w:color w:val="0070C0"/>
          <w:sz w:val="24"/>
          <w:szCs w:val="24"/>
        </w:rPr>
        <w:t>(nome completo, cpf),</w:t>
      </w:r>
      <w:r w:rsidRPr="00500EB6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do Curso de </w:t>
      </w:r>
      <w:r w:rsidR="00D46C40">
        <w:rPr>
          <w:rFonts w:ascii="Calibri" w:eastAsia="Calibri" w:hAnsi="Calibri" w:cs="Calibri"/>
          <w:color w:val="auto"/>
          <w:sz w:val="24"/>
          <w:szCs w:val="24"/>
        </w:rPr>
        <w:t xml:space="preserve">Mestrado Profissional em Farmacologia Clínica 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>- UFC, no dia (</w:t>
      </w:r>
      <w:r w:rsidRPr="00500EB6">
        <w:rPr>
          <w:rFonts w:ascii="Calibri" w:eastAsia="Calibri" w:hAnsi="Calibri" w:cs="Calibri"/>
          <w:b/>
          <w:bCs/>
          <w:color w:val="0070C0"/>
          <w:sz w:val="24"/>
          <w:szCs w:val="24"/>
        </w:rPr>
        <w:t>inserir data e horário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 xml:space="preserve">), </w:t>
      </w:r>
      <w:r w:rsidR="00295714" w:rsidRPr="00500EB6">
        <w:rPr>
          <w:rFonts w:ascii="Calibri" w:eastAsia="Calibri" w:hAnsi="Calibri" w:cs="Calibri"/>
          <w:color w:val="auto"/>
          <w:sz w:val="24"/>
          <w:szCs w:val="24"/>
        </w:rPr>
        <w:t>em local a ser estabelecido por esta coordenação</w:t>
      </w:r>
      <w:r w:rsidRPr="00500EB6">
        <w:rPr>
          <w:rFonts w:ascii="Calibri" w:eastAsia="Calibri" w:hAnsi="Calibri" w:cs="Calibri"/>
          <w:color w:val="auto"/>
          <w:sz w:val="24"/>
          <w:szCs w:val="24"/>
        </w:rPr>
        <w:t>. A comissão julgadora, a título de sugestão, será constituída pelos seguintes membros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4334077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3E0E26A2" w14:textId="02F71C0E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Nome/1º membro</w:t>
      </w:r>
      <w:r>
        <w:rPr>
          <w:color w:val="000000"/>
          <w:sz w:val="24"/>
          <w:szCs w:val="24"/>
        </w:rPr>
        <w:t xml:space="preserve"> (ORIENTADOR)</w:t>
      </w:r>
      <w:r w:rsidR="001C04F8">
        <w:rPr>
          <w:color w:val="000000"/>
          <w:sz w:val="24"/>
          <w:szCs w:val="24"/>
        </w:rPr>
        <w:t>:</w:t>
      </w:r>
    </w:p>
    <w:p w14:paraId="38CB64F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50A397" w14:textId="77777777" w:rsidR="001C04F8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ED3397" w14:textId="622C3562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Nome/2º membro</w:t>
      </w:r>
      <w:r>
        <w:rPr>
          <w:color w:val="000000"/>
          <w:sz w:val="24"/>
          <w:szCs w:val="24"/>
        </w:rPr>
        <w:t>:</w:t>
      </w:r>
    </w:p>
    <w:p w14:paraId="3FE11C38" w14:textId="36071803" w:rsidR="00294ABB" w:rsidRPr="001C04F8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</w:rPr>
      </w:pPr>
      <w:r>
        <w:rPr>
          <w:color w:val="000000"/>
          <w:sz w:val="24"/>
          <w:szCs w:val="24"/>
        </w:rPr>
        <w:t>CPF:</w:t>
      </w:r>
      <w:r w:rsidR="001C04F8">
        <w:rPr>
          <w:color w:val="000000"/>
          <w:sz w:val="24"/>
          <w:szCs w:val="24"/>
        </w:rPr>
        <w:t xml:space="preserve"> </w:t>
      </w:r>
    </w:p>
    <w:p w14:paraId="3A046DA1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56EE98CC" w14:textId="7F5D8791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Instituição</w:t>
      </w:r>
      <w:r w:rsidR="001C04F8">
        <w:rPr>
          <w:color w:val="000000"/>
          <w:sz w:val="24"/>
          <w:szCs w:val="24"/>
        </w:rPr>
        <w:t xml:space="preserve"> de vínculo/Sigla</w:t>
      </w:r>
      <w:r>
        <w:rPr>
          <w:color w:val="000000"/>
          <w:sz w:val="24"/>
          <w:szCs w:val="24"/>
        </w:rPr>
        <w:t xml:space="preserve">: </w:t>
      </w:r>
    </w:p>
    <w:p w14:paraId="1A68A5C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EE9B0B" w14:textId="6B1A8251" w:rsidR="00294ABB" w:rsidRDefault="00294ABB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Nome/3º membro</w:t>
      </w:r>
      <w:r w:rsidR="001C04F8">
        <w:rPr>
          <w:color w:val="000000"/>
          <w:sz w:val="24"/>
          <w:szCs w:val="24"/>
        </w:rPr>
        <w:t>:</w:t>
      </w:r>
    </w:p>
    <w:p w14:paraId="323CC69A" w14:textId="77777777" w:rsidR="001C04F8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6EBECC36" w14:textId="5F1B37E9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146276CD" w14:textId="6775CA07" w:rsidR="00294ABB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 de vínculo/Sigla:</w:t>
      </w:r>
    </w:p>
    <w:p w14:paraId="7C731EE9" w14:textId="77777777" w:rsidR="001C04F8" w:rsidRDefault="001C04F8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745E8E" w14:textId="59CC048C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Suplente 01</w:t>
      </w:r>
      <w:r w:rsidR="001C04F8">
        <w:rPr>
          <w:b/>
          <w:color w:val="000000"/>
          <w:sz w:val="24"/>
          <w:szCs w:val="24"/>
        </w:rPr>
        <w:t>:</w:t>
      </w:r>
    </w:p>
    <w:p w14:paraId="7AF1E169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2C616F63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30FAE549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 de vínculo/Sigla:</w:t>
      </w:r>
    </w:p>
    <w:p w14:paraId="07ACCD9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56BE3F" w14:textId="7AAC7559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Suplente</w:t>
      </w:r>
      <w:r w:rsidR="001C04F8">
        <w:rPr>
          <w:b/>
          <w:color w:val="000000"/>
          <w:sz w:val="24"/>
          <w:szCs w:val="24"/>
        </w:rPr>
        <w:t xml:space="preserve"> 02:</w:t>
      </w:r>
    </w:p>
    <w:p w14:paraId="451ED270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4A7BFD4F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E-mail:</w:t>
      </w:r>
    </w:p>
    <w:p w14:paraId="11B1ABC0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Instituição de vínculo/Sigla:</w:t>
      </w:r>
    </w:p>
    <w:p w14:paraId="569C5F3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FDA4EF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DADOS DO PROJETO PARA CADASTRO NO SIGAA</w:t>
      </w:r>
    </w:p>
    <w:p w14:paraId="63A17D98" w14:textId="520E6581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da </w:t>
      </w:r>
      <w:r w:rsidR="00D46C40">
        <w:rPr>
          <w:color w:val="000000"/>
          <w:sz w:val="24"/>
          <w:szCs w:val="24"/>
        </w:rPr>
        <w:t>Defesa</w:t>
      </w:r>
      <w:r>
        <w:rPr>
          <w:color w:val="000000"/>
          <w:sz w:val="24"/>
          <w:szCs w:val="24"/>
        </w:rPr>
        <w:t>:</w:t>
      </w:r>
    </w:p>
    <w:p w14:paraId="7474EA22" w14:textId="3167A613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Horário da </w:t>
      </w:r>
      <w:r w:rsidR="00D46C40">
        <w:rPr>
          <w:color w:val="000000"/>
          <w:sz w:val="24"/>
          <w:szCs w:val="24"/>
        </w:rPr>
        <w:t>Defesa</w:t>
      </w:r>
      <w:r>
        <w:rPr>
          <w:color w:val="000000"/>
          <w:sz w:val="24"/>
          <w:szCs w:val="24"/>
        </w:rPr>
        <w:t>:</w:t>
      </w:r>
    </w:p>
    <w:p w14:paraId="5696DBA3" w14:textId="77777777" w:rsidR="001C04F8" w:rsidRDefault="001C04F8" w:rsidP="001C04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AD4A8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Título:</w:t>
      </w:r>
    </w:p>
    <w:p w14:paraId="5B0FFCFF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Resumo:</w:t>
      </w:r>
    </w:p>
    <w:p w14:paraId="7B7FC9C9" w14:textId="668FA6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Palavras-Chaves:</w:t>
      </w:r>
      <w:r w:rsidR="001C04F8">
        <w:rPr>
          <w:color w:val="000000"/>
          <w:sz w:val="24"/>
          <w:szCs w:val="24"/>
        </w:rPr>
        <w:t xml:space="preserve"> </w:t>
      </w:r>
    </w:p>
    <w:p w14:paraId="706D1B9A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Quantidade de páginas:</w:t>
      </w:r>
    </w:p>
    <w:p w14:paraId="24C8DF41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29814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89AFDB" w14:textId="515249AB" w:rsidR="00ED66D0" w:rsidRPr="00887A5C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Obs:</w:t>
      </w:r>
      <w:r>
        <w:rPr>
          <w:color w:val="FF0000"/>
          <w:sz w:val="24"/>
          <w:szCs w:val="24"/>
        </w:rPr>
        <w:t xml:space="preserve"> </w:t>
      </w:r>
      <w:r w:rsidR="00887A5C" w:rsidRPr="00887A5C">
        <w:rPr>
          <w:color w:val="000000"/>
          <w:sz w:val="24"/>
          <w:szCs w:val="24"/>
        </w:rPr>
        <w:t>Enviar o formulário juntamente com a versão provisória da dissertação</w:t>
      </w:r>
      <w:r w:rsidR="00ED66D0">
        <w:rPr>
          <w:color w:val="000000"/>
          <w:sz w:val="24"/>
          <w:szCs w:val="24"/>
        </w:rPr>
        <w:t>, histórico escolar do aluno e Lattes de cada membro (primeira e segunda folha)</w:t>
      </w:r>
      <w:r w:rsidR="00887A5C">
        <w:rPr>
          <w:color w:val="000000"/>
          <w:sz w:val="24"/>
          <w:szCs w:val="24"/>
        </w:rPr>
        <w:t>.</w:t>
      </w:r>
    </w:p>
    <w:p w14:paraId="42A77AB0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1A9BBD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D5676B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ED51D6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6929AD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  <w:sz w:val="24"/>
          <w:szCs w:val="24"/>
        </w:rPr>
        <w:t>Fortaleza, ____ de ______________ de 20XX.</w:t>
      </w:r>
    </w:p>
    <w:p w14:paraId="7A70AEC1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4FED2B4E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8A33FA7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9CDCE3A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30D2E4E" w14:textId="77777777" w:rsidR="00294ABB" w:rsidRDefault="00294ABB" w:rsidP="00294AB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tbl>
      <w:tblPr>
        <w:tblW w:w="897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294ABB" w14:paraId="001287AD" w14:textId="77777777" w:rsidTr="006F6CC7">
        <w:tc>
          <w:tcPr>
            <w:tcW w:w="8978" w:type="dxa"/>
            <w:shd w:val="clear" w:color="auto" w:fill="auto"/>
          </w:tcPr>
          <w:p w14:paraId="78B0F536" w14:textId="37BC1839" w:rsidR="00D46C40" w:rsidRDefault="00D46C40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Atenciosamente</w:t>
            </w:r>
          </w:p>
          <w:p w14:paraId="2354A481" w14:textId="77777777" w:rsidR="00D46C40" w:rsidRDefault="00D46C40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B66A22" w14:textId="50F1682B" w:rsidR="00294ABB" w:rsidRDefault="00D46C40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  <w:r w:rsidR="00294ABB">
              <w:rPr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294ABB" w14:paraId="2B344AEA" w14:textId="77777777" w:rsidTr="006F6CC7">
        <w:tc>
          <w:tcPr>
            <w:tcW w:w="8978" w:type="dxa"/>
            <w:shd w:val="clear" w:color="auto" w:fill="auto"/>
          </w:tcPr>
          <w:p w14:paraId="61EBABD9" w14:textId="77777777" w:rsidR="00294ABB" w:rsidRDefault="00294ABB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(Nome do Professor Orientador)</w:t>
            </w:r>
          </w:p>
          <w:p w14:paraId="292C7FEC" w14:textId="5217E4FC" w:rsidR="00294ABB" w:rsidRDefault="00294ABB" w:rsidP="006F6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Professor do Programa de Pós-Graduação em </w:t>
            </w:r>
            <w:r w:rsidR="00D46C40">
              <w:rPr>
                <w:color w:val="000000"/>
                <w:sz w:val="24"/>
                <w:szCs w:val="24"/>
              </w:rPr>
              <w:t>Farmacologia Clínica – Mestrado Profissional</w:t>
            </w:r>
          </w:p>
        </w:tc>
      </w:tr>
    </w:tbl>
    <w:p w14:paraId="0855BAB0" w14:textId="3A8F0FED" w:rsidR="00EE3239" w:rsidRDefault="00EE3239" w:rsidP="00294ABB">
      <w:pPr>
        <w:pStyle w:val="Ttulo"/>
      </w:pPr>
    </w:p>
    <w:sectPr w:rsidR="00EE3239" w:rsidSect="00294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80" w:right="1020" w:bottom="1640" w:left="1020" w:header="720" w:footer="1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56A6" w14:textId="77777777" w:rsidR="00471B44" w:rsidRDefault="00471B44">
      <w:r>
        <w:separator/>
      </w:r>
    </w:p>
  </w:endnote>
  <w:endnote w:type="continuationSeparator" w:id="0">
    <w:p w14:paraId="2E725A2B" w14:textId="77777777" w:rsidR="00471B44" w:rsidRDefault="0047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D655" w14:textId="77777777" w:rsidR="007F4AD4" w:rsidRDefault="007F4A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5EC" w14:textId="49E4EF5E" w:rsidR="00EE3239" w:rsidRDefault="00294AB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B31E7" wp14:editId="65D22511">
              <wp:simplePos x="0" y="0"/>
              <wp:positionH relativeFrom="page">
                <wp:posOffset>1905000</wp:posOffset>
              </wp:positionH>
              <wp:positionV relativeFrom="page">
                <wp:posOffset>9773920</wp:posOffset>
              </wp:positionV>
              <wp:extent cx="3997325" cy="558800"/>
              <wp:effectExtent l="0" t="0" r="0" b="0"/>
              <wp:wrapNone/>
              <wp:docPr id="6651876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DD7D9" w14:textId="77777777" w:rsidR="007F4AD4" w:rsidRDefault="007F4AD4" w:rsidP="007F4AD4">
                          <w:pPr>
                            <w:spacing w:line="203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Coordenação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Pós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Graduação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Farmacologia Clínica</w:t>
                          </w:r>
                        </w:p>
                        <w:p w14:paraId="67DE412C" w14:textId="77777777" w:rsidR="007F4AD4" w:rsidRDefault="007F4AD4" w:rsidP="007F4AD4">
                          <w:pPr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Cel. Nunes de Melo, 1000 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Rodolfo Teófilo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Fortaleza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Ceará</w:t>
                          </w:r>
                          <w:r>
                            <w:rPr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60.430-275 </w:t>
                          </w:r>
                        </w:p>
                        <w:p w14:paraId="54772EAB" w14:textId="77777777" w:rsidR="007F4AD4" w:rsidRDefault="007F4AD4" w:rsidP="007F4AD4">
                          <w:pPr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8"/>
                              </w:rPr>
                              <w:t>ppgfarmaprofissional@gmail.com</w:t>
                            </w:r>
                          </w:hyperlink>
                        </w:p>
                        <w:p w14:paraId="6E49459D" w14:textId="1E10C7CD" w:rsidR="00EE3239" w:rsidRDefault="00EE3239">
                          <w:pPr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B3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pt;margin-top:769.6pt;width:314.7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" filled="f" stroked="f">
              <v:textbox inset="0,0,0,0">
                <w:txbxContent>
                  <w:p w14:paraId="04CDD7D9" w14:textId="77777777" w:rsidR="007F4AD4" w:rsidRDefault="007F4AD4" w:rsidP="007F4AD4">
                    <w:pPr>
                      <w:spacing w:line="203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Coordenação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Pós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Graduação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Farmacologia Clínica</w:t>
                    </w:r>
                  </w:p>
                  <w:p w14:paraId="67DE412C" w14:textId="77777777" w:rsidR="007F4AD4" w:rsidRDefault="007F4AD4" w:rsidP="007F4AD4">
                    <w:pPr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Cel. Nunes de Melo, 1000 –</w:t>
                    </w:r>
                    <w:r>
                      <w:rPr>
                        <w:spacing w:val="-5"/>
                        <w:sz w:val="18"/>
                      </w:rPr>
                      <w:t xml:space="preserve"> Rodolfo Teófilo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Fortaleza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Ceará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60.430-275 </w:t>
                    </w:r>
                  </w:p>
                  <w:p w14:paraId="54772EAB" w14:textId="77777777" w:rsidR="007F4AD4" w:rsidRDefault="007F4AD4" w:rsidP="007F4AD4">
                    <w:pPr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sz w:val="18"/>
                        </w:rPr>
                        <w:t>ppgfarmaprofissional@gmail.com</w:t>
                      </w:r>
                    </w:hyperlink>
                  </w:p>
                  <w:p w14:paraId="6E49459D" w14:textId="1E10C7CD" w:rsidR="00EE3239" w:rsidRDefault="00EE3239">
                    <w:pPr>
                      <w:ind w:left="19"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3F86" w14:textId="77777777" w:rsidR="007F4AD4" w:rsidRDefault="007F4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7783" w14:textId="77777777" w:rsidR="00471B44" w:rsidRDefault="00471B44">
      <w:r>
        <w:separator/>
      </w:r>
    </w:p>
  </w:footnote>
  <w:footnote w:type="continuationSeparator" w:id="0">
    <w:p w14:paraId="7173C4C7" w14:textId="77777777" w:rsidR="00471B44" w:rsidRDefault="0047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A914" w14:textId="77777777" w:rsidR="007F4AD4" w:rsidRDefault="007F4A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027" w14:textId="77777777" w:rsidR="007F4AD4" w:rsidRDefault="007F4A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1510" w14:textId="77777777" w:rsidR="007F4AD4" w:rsidRDefault="007F4A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42FE"/>
    <w:multiLevelType w:val="hybridMultilevel"/>
    <w:tmpl w:val="A4DE41A0"/>
    <w:lvl w:ilvl="0" w:tplc="2752F9DE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32"/>
        <w:szCs w:val="32"/>
        <w:lang w:val="pt-PT" w:eastAsia="en-US" w:bidi="ar-SA"/>
      </w:rPr>
    </w:lvl>
    <w:lvl w:ilvl="1" w:tplc="8222DD76">
      <w:numFmt w:val="bullet"/>
      <w:lvlText w:val="•"/>
      <w:lvlJc w:val="left"/>
      <w:pPr>
        <w:ind w:left="1346" w:hanging="284"/>
      </w:pPr>
      <w:rPr>
        <w:rFonts w:hint="default"/>
        <w:lang w:val="pt-PT" w:eastAsia="en-US" w:bidi="ar-SA"/>
      </w:rPr>
    </w:lvl>
    <w:lvl w:ilvl="2" w:tplc="B26A3BB0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6254B64E">
      <w:numFmt w:val="bullet"/>
      <w:lvlText w:val="•"/>
      <w:lvlJc w:val="left"/>
      <w:pPr>
        <w:ind w:left="3239" w:hanging="284"/>
      </w:pPr>
      <w:rPr>
        <w:rFonts w:hint="default"/>
        <w:lang w:val="pt-PT" w:eastAsia="en-US" w:bidi="ar-SA"/>
      </w:rPr>
    </w:lvl>
    <w:lvl w:ilvl="4" w:tplc="6ADCF590">
      <w:numFmt w:val="bullet"/>
      <w:lvlText w:val="•"/>
      <w:lvlJc w:val="left"/>
      <w:pPr>
        <w:ind w:left="4186" w:hanging="284"/>
      </w:pPr>
      <w:rPr>
        <w:rFonts w:hint="default"/>
        <w:lang w:val="pt-PT" w:eastAsia="en-US" w:bidi="ar-SA"/>
      </w:rPr>
    </w:lvl>
    <w:lvl w:ilvl="5" w:tplc="481021DA"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plc="FAAC49DA">
      <w:numFmt w:val="bullet"/>
      <w:lvlText w:val="•"/>
      <w:lvlJc w:val="left"/>
      <w:pPr>
        <w:ind w:left="6079" w:hanging="284"/>
      </w:pPr>
      <w:rPr>
        <w:rFonts w:hint="default"/>
        <w:lang w:val="pt-PT" w:eastAsia="en-US" w:bidi="ar-SA"/>
      </w:rPr>
    </w:lvl>
    <w:lvl w:ilvl="7" w:tplc="98269206">
      <w:numFmt w:val="bullet"/>
      <w:lvlText w:val="•"/>
      <w:lvlJc w:val="left"/>
      <w:pPr>
        <w:ind w:left="7026" w:hanging="284"/>
      </w:pPr>
      <w:rPr>
        <w:rFonts w:hint="default"/>
        <w:lang w:val="pt-PT" w:eastAsia="en-US" w:bidi="ar-SA"/>
      </w:rPr>
    </w:lvl>
    <w:lvl w:ilvl="8" w:tplc="5D7CC4A8">
      <w:numFmt w:val="bullet"/>
      <w:lvlText w:val="•"/>
      <w:lvlJc w:val="left"/>
      <w:pPr>
        <w:ind w:left="7973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C450075"/>
    <w:multiLevelType w:val="hybridMultilevel"/>
    <w:tmpl w:val="92D44734"/>
    <w:lvl w:ilvl="0" w:tplc="11646B18">
      <w:numFmt w:val="bullet"/>
      <w:lvlText w:val="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0FC097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0674CF9E">
      <w:numFmt w:val="bullet"/>
      <w:lvlText w:val="•"/>
      <w:lvlJc w:val="left"/>
      <w:pPr>
        <w:ind w:left="1842" w:hanging="360"/>
      </w:pPr>
      <w:rPr>
        <w:rFonts w:hint="default"/>
        <w:lang w:val="pt-PT" w:eastAsia="en-US" w:bidi="ar-SA"/>
      </w:rPr>
    </w:lvl>
    <w:lvl w:ilvl="3" w:tplc="68B423C2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4" w:tplc="56B4D05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 w:tplc="C3623828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E0801E9A"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7" w:tplc="6BC4CEB2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314EC76A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2880F8A"/>
    <w:multiLevelType w:val="hybridMultilevel"/>
    <w:tmpl w:val="963E6DD8"/>
    <w:lvl w:ilvl="0" w:tplc="862840AA">
      <w:start w:val="1"/>
      <w:numFmt w:val="lowerLetter"/>
      <w:lvlText w:val="%1)"/>
      <w:lvlJc w:val="left"/>
      <w:pPr>
        <w:ind w:left="35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15C4B90">
      <w:numFmt w:val="bullet"/>
      <w:lvlText w:val="•"/>
      <w:lvlJc w:val="left"/>
      <w:pPr>
        <w:ind w:left="1310" w:hanging="242"/>
      </w:pPr>
      <w:rPr>
        <w:rFonts w:hint="default"/>
        <w:lang w:val="pt-PT" w:eastAsia="en-US" w:bidi="ar-SA"/>
      </w:rPr>
    </w:lvl>
    <w:lvl w:ilvl="2" w:tplc="37308EEE">
      <w:numFmt w:val="bullet"/>
      <w:lvlText w:val="•"/>
      <w:lvlJc w:val="left"/>
      <w:pPr>
        <w:ind w:left="2261" w:hanging="242"/>
      </w:pPr>
      <w:rPr>
        <w:rFonts w:hint="default"/>
        <w:lang w:val="pt-PT" w:eastAsia="en-US" w:bidi="ar-SA"/>
      </w:rPr>
    </w:lvl>
    <w:lvl w:ilvl="3" w:tplc="EA38EB82">
      <w:numFmt w:val="bullet"/>
      <w:lvlText w:val="•"/>
      <w:lvlJc w:val="left"/>
      <w:pPr>
        <w:ind w:left="3211" w:hanging="242"/>
      </w:pPr>
      <w:rPr>
        <w:rFonts w:hint="default"/>
        <w:lang w:val="pt-PT" w:eastAsia="en-US" w:bidi="ar-SA"/>
      </w:rPr>
    </w:lvl>
    <w:lvl w:ilvl="4" w:tplc="7F88009A">
      <w:numFmt w:val="bullet"/>
      <w:lvlText w:val="•"/>
      <w:lvlJc w:val="left"/>
      <w:pPr>
        <w:ind w:left="4162" w:hanging="242"/>
      </w:pPr>
      <w:rPr>
        <w:rFonts w:hint="default"/>
        <w:lang w:val="pt-PT" w:eastAsia="en-US" w:bidi="ar-SA"/>
      </w:rPr>
    </w:lvl>
    <w:lvl w:ilvl="5" w:tplc="5AD89B56">
      <w:numFmt w:val="bullet"/>
      <w:lvlText w:val="•"/>
      <w:lvlJc w:val="left"/>
      <w:pPr>
        <w:ind w:left="5113" w:hanging="242"/>
      </w:pPr>
      <w:rPr>
        <w:rFonts w:hint="default"/>
        <w:lang w:val="pt-PT" w:eastAsia="en-US" w:bidi="ar-SA"/>
      </w:rPr>
    </w:lvl>
    <w:lvl w:ilvl="6" w:tplc="B088E716">
      <w:numFmt w:val="bullet"/>
      <w:lvlText w:val="•"/>
      <w:lvlJc w:val="left"/>
      <w:pPr>
        <w:ind w:left="6063" w:hanging="242"/>
      </w:pPr>
      <w:rPr>
        <w:rFonts w:hint="default"/>
        <w:lang w:val="pt-PT" w:eastAsia="en-US" w:bidi="ar-SA"/>
      </w:rPr>
    </w:lvl>
    <w:lvl w:ilvl="7" w:tplc="C4A0A2E8">
      <w:numFmt w:val="bullet"/>
      <w:lvlText w:val="•"/>
      <w:lvlJc w:val="left"/>
      <w:pPr>
        <w:ind w:left="7014" w:hanging="242"/>
      </w:pPr>
      <w:rPr>
        <w:rFonts w:hint="default"/>
        <w:lang w:val="pt-PT" w:eastAsia="en-US" w:bidi="ar-SA"/>
      </w:rPr>
    </w:lvl>
    <w:lvl w:ilvl="8" w:tplc="0FFC7536">
      <w:numFmt w:val="bullet"/>
      <w:lvlText w:val="•"/>
      <w:lvlJc w:val="left"/>
      <w:pPr>
        <w:ind w:left="7965" w:hanging="242"/>
      </w:pPr>
      <w:rPr>
        <w:rFonts w:hint="default"/>
        <w:lang w:val="pt-PT" w:eastAsia="en-US" w:bidi="ar-SA"/>
      </w:rPr>
    </w:lvl>
  </w:abstractNum>
  <w:num w:numId="1" w16cid:durableId="1962302608">
    <w:abstractNumId w:val="1"/>
  </w:num>
  <w:num w:numId="2" w16cid:durableId="773474712">
    <w:abstractNumId w:val="0"/>
  </w:num>
  <w:num w:numId="3" w16cid:durableId="136016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39"/>
    <w:rsid w:val="00166CFA"/>
    <w:rsid w:val="001C04F8"/>
    <w:rsid w:val="00294ABB"/>
    <w:rsid w:val="00295714"/>
    <w:rsid w:val="00306318"/>
    <w:rsid w:val="00471B44"/>
    <w:rsid w:val="00500EB6"/>
    <w:rsid w:val="00517600"/>
    <w:rsid w:val="00624269"/>
    <w:rsid w:val="00691AB6"/>
    <w:rsid w:val="00766423"/>
    <w:rsid w:val="007701DE"/>
    <w:rsid w:val="007F4AD4"/>
    <w:rsid w:val="00853993"/>
    <w:rsid w:val="00887A5C"/>
    <w:rsid w:val="008B192F"/>
    <w:rsid w:val="00A062D2"/>
    <w:rsid w:val="00AC4110"/>
    <w:rsid w:val="00C07107"/>
    <w:rsid w:val="00D46C40"/>
    <w:rsid w:val="00DA6F7B"/>
    <w:rsid w:val="00ED66D0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42343"/>
  <w15:docId w15:val="{57D18A37-4A7B-4FAD-A295-09C578E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96" w:hanging="28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4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"/>
      <w:ind w:left="148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3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63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06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2D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6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2D2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4A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farmaprofissional@gmail.com" TargetMode="External"/><Relationship Id="rId1" Type="http://schemas.openxmlformats.org/officeDocument/2006/relationships/hyperlink" Target="mailto:ppgfarmaprofissio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Alexandrina Oliveira</dc:creator>
  <cp:lastModifiedBy>Unifac</cp:lastModifiedBy>
  <cp:revision>6</cp:revision>
  <dcterms:created xsi:type="dcterms:W3CDTF">2023-07-06T20:21:00Z</dcterms:created>
  <dcterms:modified xsi:type="dcterms:W3CDTF">2023-07-13T17:59:00Z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